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920BF" w14:textId="692553D2" w:rsidR="0014200F" w:rsidRPr="0014200F" w:rsidRDefault="0014200F" w:rsidP="0014200F">
      <w:pPr>
        <w:tabs>
          <w:tab w:val="left" w:pos="0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420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ИНФОРМАЦИОННАЯ КАРТА АУКЦИОНА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</w:t>
      </w:r>
      <w:r w:rsidR="006422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E609C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="008F62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/2</w:t>
      </w:r>
      <w:r w:rsidR="00D353C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14:paraId="6CF9F841" w14:textId="77777777" w:rsidR="0014200F" w:rsidRPr="00594DF6" w:rsidRDefault="0014200F" w:rsidP="0014200F">
      <w:pPr>
        <w:tabs>
          <w:tab w:val="left" w:pos="0"/>
        </w:tabs>
        <w:spacing w:after="12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Лот</w:t>
      </w:r>
      <w:proofErr w:type="spellEnd"/>
      <w:r w:rsidRPr="00594DF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94D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</w:t>
      </w:r>
      <w:r w:rsidR="00AF79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5554" w:type="pct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3761"/>
        <w:gridCol w:w="6714"/>
      </w:tblGrid>
      <w:tr w:rsidR="00343A99" w:rsidRPr="0014200F" w14:paraId="61B34903" w14:textId="77777777" w:rsidTr="0043795C">
        <w:tc>
          <w:tcPr>
            <w:tcW w:w="215" w:type="pct"/>
            <w:shd w:val="clear" w:color="auto" w:fill="auto"/>
            <w:vAlign w:val="center"/>
          </w:tcPr>
          <w:p w14:paraId="4CB5D0A5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  <w:p w14:paraId="76122DAB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п. п.</w:t>
            </w:r>
          </w:p>
        </w:tc>
        <w:tc>
          <w:tcPr>
            <w:tcW w:w="1718" w:type="pct"/>
            <w:shd w:val="clear" w:color="auto" w:fill="auto"/>
            <w:vAlign w:val="center"/>
          </w:tcPr>
          <w:p w14:paraId="326EF042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503E69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разделов</w:t>
            </w:r>
          </w:p>
        </w:tc>
      </w:tr>
      <w:tr w:rsidR="00343A99" w:rsidRPr="0014200F" w14:paraId="11913A5F" w14:textId="77777777" w:rsidTr="0043795C">
        <w:tc>
          <w:tcPr>
            <w:tcW w:w="215" w:type="pct"/>
            <w:shd w:val="clear" w:color="auto" w:fill="auto"/>
            <w:vAlign w:val="center"/>
          </w:tcPr>
          <w:p w14:paraId="3604DD78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3B11537" w14:textId="77777777" w:rsidR="0014200F" w:rsidRPr="005E4110" w:rsidRDefault="0014200F" w:rsidP="0014200F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Организатор аукциона</w:t>
            </w:r>
          </w:p>
        </w:tc>
        <w:tc>
          <w:tcPr>
            <w:tcW w:w="3067" w:type="pct"/>
            <w:shd w:val="clear" w:color="auto" w:fill="auto"/>
          </w:tcPr>
          <w:p w14:paraId="6B87C9E7" w14:textId="77777777" w:rsidR="006F0961" w:rsidRPr="006F0961" w:rsidRDefault="006F0961" w:rsidP="006F0961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«МОСКОВСКОЕ КОНСТРУКТОРСКОЕ БЮРО «КОМПАС» (АО «МКБ «КОМПАС»).</w:t>
            </w:r>
          </w:p>
          <w:p w14:paraId="5359848C" w14:textId="77777777" w:rsidR="006F0961" w:rsidRPr="006F0961" w:rsidRDefault="006F0961" w:rsidP="006F09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Адрес местонахождения: 115184, Москва, ул. Б. Татарская, д. 35, стр. 5.</w:t>
            </w:r>
          </w:p>
          <w:p w14:paraId="2C3EE2C6" w14:textId="77777777" w:rsidR="006F0961" w:rsidRPr="006B7C9C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Контактное лицо от </w:t>
            </w:r>
            <w:r w:rsidRPr="006B7C9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организатора торгов: </w:t>
            </w:r>
            <w:r w:rsidR="006422A5"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8E9FB3" w14:textId="77777777" w:rsidR="001F0E2C" w:rsidRPr="006F0961" w:rsidRDefault="006F0961" w:rsidP="006F09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343A99" w:rsidRPr="0014200F" w14:paraId="3C8F78A2" w14:textId="77777777" w:rsidTr="0043795C">
        <w:tc>
          <w:tcPr>
            <w:tcW w:w="215" w:type="pct"/>
            <w:shd w:val="clear" w:color="auto" w:fill="auto"/>
            <w:vAlign w:val="center"/>
          </w:tcPr>
          <w:p w14:paraId="0B7905AA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CDAF23F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Специализированная организация</w:t>
            </w:r>
            <w:r w:rsidR="00353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(агент)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68C2A29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 с ограниченной ответственностью «Бюро правовой помощи «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Легия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A3A477A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170100, г. Тверь, ул.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Вагжанова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15, оф. 209</w:t>
            </w:r>
          </w:p>
          <w:p w14:paraId="68D4F254" w14:textId="77777777" w:rsidR="00EF04DC" w:rsidRPr="003A11DA" w:rsidRDefault="00EF04DC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адрес: 170042, г. Тверь, ул. Скворцова-Степанова, д. 38, к. 96</w:t>
            </w:r>
          </w:p>
          <w:p w14:paraId="4C6166A4" w14:textId="77777777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bpp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legia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@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yandex</w:t>
            </w:r>
            <w:proofErr w:type="spellEnd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FAB9185" w14:textId="4E6F4609" w:rsidR="0014200F" w:rsidRPr="003A11DA" w:rsidRDefault="0014200F" w:rsidP="003A11DA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Телефон/факс: (4822) 64-52-62</w:t>
            </w:r>
            <w:r w:rsidR="00DA7F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DA7FA3"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8-920-691-05-99</w:t>
            </w:r>
          </w:p>
          <w:p w14:paraId="03FA8365" w14:textId="77777777" w:rsidR="0014200F" w:rsidRPr="003A11DA" w:rsidRDefault="0014200F" w:rsidP="00E41712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A11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Уполномоченный специалист: </w:t>
            </w:r>
            <w:r w:rsidR="00E41712">
              <w:rPr>
                <w:rFonts w:ascii="Times New Roman" w:eastAsia="Calibri" w:hAnsi="Times New Roman" w:cs="Times New Roman"/>
                <w:sz w:val="24"/>
                <w:szCs w:val="24"/>
              </w:rPr>
              <w:t>Леднева Надежда Евгеньевна</w:t>
            </w:r>
          </w:p>
        </w:tc>
      </w:tr>
      <w:tr w:rsidR="0014200F" w:rsidRPr="0014200F" w14:paraId="7F597355" w14:textId="77777777" w:rsidTr="0043795C">
        <w:tc>
          <w:tcPr>
            <w:tcW w:w="215" w:type="pct"/>
            <w:shd w:val="clear" w:color="auto" w:fill="auto"/>
            <w:vAlign w:val="center"/>
          </w:tcPr>
          <w:p w14:paraId="6713A881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8344BE7" w14:textId="77777777" w:rsidR="0014200F" w:rsidRPr="0014200F" w:rsidRDefault="0014200F" w:rsidP="0014200F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торгов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950E478" w14:textId="77777777" w:rsidR="0014200F" w:rsidRPr="003A11DA" w:rsidRDefault="0014200F" w:rsidP="0041745D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A11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Аукцион открытый по составу участников и по форме подачи предложений о цене</w:t>
            </w:r>
          </w:p>
        </w:tc>
      </w:tr>
      <w:tr w:rsidR="00343A99" w:rsidRPr="0014200F" w14:paraId="43D4A264" w14:textId="77777777" w:rsidTr="0043795C">
        <w:tc>
          <w:tcPr>
            <w:tcW w:w="215" w:type="pct"/>
            <w:shd w:val="clear" w:color="auto" w:fill="auto"/>
            <w:vAlign w:val="center"/>
          </w:tcPr>
          <w:p w14:paraId="25AA765F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78BE2F8" w14:textId="77777777" w:rsidR="0014200F" w:rsidRPr="005E4110" w:rsidRDefault="0014200F" w:rsidP="005E411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 аукциона:</w:t>
            </w:r>
          </w:p>
        </w:tc>
        <w:tc>
          <w:tcPr>
            <w:tcW w:w="3067" w:type="pct"/>
            <w:shd w:val="clear" w:color="auto" w:fill="auto"/>
          </w:tcPr>
          <w:p w14:paraId="6C8F105E" w14:textId="48BD24A7" w:rsidR="006F0961" w:rsidRPr="008E0E76" w:rsidRDefault="007960A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color w:val="000000"/>
                <w:sz w:val="24"/>
                <w:szCs w:val="24"/>
              </w:rPr>
            </w:pPr>
            <w:r w:rsidRPr="00F91DFF">
              <w:rPr>
                <w:bCs/>
                <w:sz w:val="24"/>
                <w:szCs w:val="24"/>
              </w:rPr>
              <w:t>Право на заключение договора аренды н</w:t>
            </w:r>
            <w:r w:rsidR="0014200F" w:rsidRPr="00F91DFF">
              <w:rPr>
                <w:bCs/>
                <w:sz w:val="24"/>
                <w:szCs w:val="24"/>
              </w:rPr>
              <w:t>ежилы</w:t>
            </w:r>
            <w:r w:rsidRPr="00F91DFF">
              <w:rPr>
                <w:bCs/>
                <w:sz w:val="24"/>
                <w:szCs w:val="24"/>
              </w:rPr>
              <w:t>х</w:t>
            </w:r>
            <w:r w:rsidR="0014200F" w:rsidRPr="00F91DFF">
              <w:rPr>
                <w:bCs/>
                <w:sz w:val="24"/>
                <w:szCs w:val="24"/>
              </w:rPr>
              <w:t xml:space="preserve"> помещени</w:t>
            </w:r>
            <w:r w:rsidRPr="00F91DFF">
              <w:rPr>
                <w:bCs/>
                <w:sz w:val="24"/>
                <w:szCs w:val="24"/>
              </w:rPr>
              <w:t>й</w:t>
            </w:r>
            <w:r w:rsidR="005E4110" w:rsidRPr="00F91DFF">
              <w:rPr>
                <w:bCs/>
                <w:sz w:val="24"/>
                <w:szCs w:val="24"/>
              </w:rPr>
              <w:t xml:space="preserve"> общей площадью </w:t>
            </w:r>
            <w:r w:rsidR="00E609C0">
              <w:rPr>
                <w:bCs/>
                <w:sz w:val="24"/>
                <w:szCs w:val="24"/>
              </w:rPr>
              <w:t>161,9</w:t>
            </w:r>
            <w:r w:rsidR="00501AE2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87716" w:rsidRPr="00F91DFF">
              <w:rPr>
                <w:bCs/>
                <w:sz w:val="24"/>
                <w:szCs w:val="24"/>
              </w:rPr>
              <w:t>кв.</w:t>
            </w:r>
            <w:r w:rsidR="00287716" w:rsidRPr="008E0E76">
              <w:rPr>
                <w:bCs/>
                <w:sz w:val="24"/>
                <w:szCs w:val="24"/>
              </w:rPr>
              <w:t>м</w:t>
            </w:r>
            <w:proofErr w:type="spellEnd"/>
            <w:r w:rsidR="00287716" w:rsidRPr="008E0E76">
              <w:rPr>
                <w:bCs/>
                <w:sz w:val="24"/>
                <w:szCs w:val="24"/>
              </w:rPr>
              <w:t>.,</w:t>
            </w:r>
            <w:r w:rsidR="00625F8B" w:rsidRPr="008E0E76">
              <w:rPr>
                <w:bCs/>
                <w:sz w:val="24"/>
                <w:szCs w:val="24"/>
              </w:rPr>
              <w:t xml:space="preserve"> расположенных </w:t>
            </w:r>
            <w:r w:rsidR="00625F8B" w:rsidRPr="008E0E76">
              <w:rPr>
                <w:rFonts w:eastAsia="Arial"/>
                <w:sz w:val="24"/>
                <w:szCs w:val="24"/>
                <w:lang w:eastAsia="en-US" w:bidi="ru-RU"/>
              </w:rPr>
              <w:t xml:space="preserve">по адресу: </w:t>
            </w:r>
            <w:r w:rsidR="006F0961" w:rsidRPr="008E0E76">
              <w:rPr>
                <w:snapToGrid w:val="0"/>
                <w:sz w:val="24"/>
                <w:szCs w:val="24"/>
              </w:rPr>
              <w:t>г. Москва, ул. Большая Татарская, д. 35</w:t>
            </w:r>
          </w:p>
          <w:p w14:paraId="4773E2E7" w14:textId="77777777" w:rsidR="003A11DA" w:rsidRPr="00F91DFF" w:rsidRDefault="003A11DA" w:rsidP="006F0961">
            <w:pPr>
              <w:pStyle w:val="a3"/>
              <w:widowControl w:val="0"/>
              <w:tabs>
                <w:tab w:val="left" w:pos="1276"/>
              </w:tabs>
              <w:ind w:left="0" w:right="20" w:firstLine="34"/>
              <w:rPr>
                <w:bCs/>
                <w:sz w:val="24"/>
                <w:szCs w:val="24"/>
              </w:rPr>
            </w:pPr>
            <w:r w:rsidRPr="008E0E76">
              <w:rPr>
                <w:color w:val="000000"/>
                <w:sz w:val="24"/>
                <w:szCs w:val="24"/>
              </w:rPr>
              <w:t>Перечень и характеристики</w:t>
            </w:r>
            <w:r w:rsidRPr="00F91DFF">
              <w:rPr>
                <w:color w:val="000000"/>
                <w:sz w:val="24"/>
                <w:szCs w:val="24"/>
              </w:rPr>
              <w:t xml:space="preserve"> объекта указаны в приложении 1 к настоящей Информационной карте</w:t>
            </w:r>
          </w:p>
        </w:tc>
      </w:tr>
      <w:tr w:rsidR="00D45994" w:rsidRPr="0014200F" w14:paraId="103F2000" w14:textId="77777777" w:rsidTr="0043795C">
        <w:tc>
          <w:tcPr>
            <w:tcW w:w="215" w:type="pct"/>
            <w:shd w:val="clear" w:color="auto" w:fill="auto"/>
            <w:vAlign w:val="center"/>
          </w:tcPr>
          <w:p w14:paraId="4F66B470" w14:textId="77777777" w:rsidR="0014200F" w:rsidRPr="0037138E" w:rsidRDefault="0014200F" w:rsidP="0037138E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2250BEC" w14:textId="77777777" w:rsidR="0014200F" w:rsidRPr="0014200F" w:rsidRDefault="0014200F" w:rsidP="007960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Целевое назначение: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52473167" w14:textId="77777777" w:rsidR="0014200F" w:rsidRPr="007D7141" w:rsidRDefault="008F4159" w:rsidP="008F4159">
            <w:pPr>
              <w:pStyle w:val="a3"/>
              <w:widowControl w:val="0"/>
              <w:tabs>
                <w:tab w:val="left" w:pos="1276"/>
              </w:tabs>
              <w:ind w:left="0" w:right="20"/>
              <w:jc w:val="both"/>
              <w:rPr>
                <w:rFonts w:eastAsia="Arial"/>
                <w:sz w:val="24"/>
                <w:szCs w:val="24"/>
                <w:lang w:bidi="ru-RU"/>
              </w:rPr>
            </w:pPr>
            <w:r w:rsidRPr="007D7141">
              <w:rPr>
                <w:sz w:val="24"/>
                <w:szCs w:val="24"/>
              </w:rPr>
              <w:t>В соответствии с приложением 1 к Информационной карте</w:t>
            </w:r>
          </w:p>
        </w:tc>
      </w:tr>
      <w:tr w:rsidR="00E609C0" w:rsidRPr="0014200F" w14:paraId="3CB7668D" w14:textId="77777777" w:rsidTr="005B07A6">
        <w:tc>
          <w:tcPr>
            <w:tcW w:w="215" w:type="pct"/>
            <w:shd w:val="clear" w:color="auto" w:fill="auto"/>
            <w:vAlign w:val="center"/>
          </w:tcPr>
          <w:p w14:paraId="60BB62D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CB867C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 договора аренды:</w:t>
            </w:r>
          </w:p>
        </w:tc>
        <w:tc>
          <w:tcPr>
            <w:tcW w:w="3067" w:type="pct"/>
            <w:shd w:val="clear" w:color="auto" w:fill="auto"/>
          </w:tcPr>
          <w:p w14:paraId="0DF2F541" w14:textId="420D66C6" w:rsidR="00E609C0" w:rsidRPr="00E609C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09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 25.12.2021 г. по </w:t>
            </w:r>
            <w:r w:rsidRPr="00E609C0">
              <w:rPr>
                <w:rFonts w:ascii="Times New Roman" w:hAnsi="Times New Roman" w:cs="Times New Roman"/>
                <w:sz w:val="24"/>
                <w:szCs w:val="24"/>
              </w:rPr>
              <w:t>31.10.2022 включительно</w:t>
            </w:r>
          </w:p>
        </w:tc>
      </w:tr>
      <w:tr w:rsidR="00E609C0" w:rsidRPr="0014200F" w14:paraId="201738C8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E601F1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568C6" w14:textId="77777777" w:rsidR="00E609C0" w:rsidRPr="005E4110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Начальная (минималь</w:t>
            </w:r>
            <w:r w:rsidRPr="005E41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ная) цена лота за аренду имущества, права на которое передаются по договору, в размере ежемесячного платежа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9E25A6" w14:textId="175290E3" w:rsidR="00E609C0" w:rsidRPr="00C85C61" w:rsidRDefault="00E609C0" w:rsidP="00E609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101 187,50</w:t>
            </w:r>
            <w:r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 (в т.ч. НДС 20% в сумме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16 864,58</w:t>
            </w:r>
            <w:r w:rsidRPr="00C85C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руб.) </w:t>
            </w:r>
          </w:p>
        </w:tc>
      </w:tr>
      <w:tr w:rsidR="00E609C0" w:rsidRPr="0014200F" w14:paraId="4E5FD857" w14:textId="77777777" w:rsidTr="0043795C">
        <w:tc>
          <w:tcPr>
            <w:tcW w:w="215" w:type="pct"/>
            <w:shd w:val="clear" w:color="auto" w:fill="auto"/>
            <w:vAlign w:val="center"/>
          </w:tcPr>
          <w:p w14:paraId="35EA24A7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CE5E5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pacing w:val="-14"/>
                <w:sz w:val="24"/>
                <w:szCs w:val="24"/>
                <w:lang w:eastAsia="ru-RU"/>
              </w:rPr>
              <w:t>Величина повышения начальной ставки арендной платы («Шаг Аукциона»)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25C6A1E" w14:textId="77777777" w:rsidR="00E609C0" w:rsidRPr="008D2F8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8D2F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менее 0,5 и не более 5 процентов от начальной цены арендной платы</w:t>
            </w:r>
          </w:p>
        </w:tc>
      </w:tr>
      <w:tr w:rsidR="00E609C0" w:rsidRPr="0014200F" w14:paraId="7F4D23B3" w14:textId="77777777" w:rsidTr="0043795C">
        <w:tc>
          <w:tcPr>
            <w:tcW w:w="215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FB5A78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A97C4" w14:textId="77777777" w:rsidR="00E609C0" w:rsidRPr="0018701E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начала и окончания приёма заявок на уча</w:t>
            </w:r>
            <w:r w:rsidRPr="001870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стие в аукционе</w:t>
            </w:r>
          </w:p>
        </w:tc>
        <w:tc>
          <w:tcPr>
            <w:tcW w:w="3067" w:type="pct"/>
            <w:tcBorders>
              <w:left w:val="single" w:sz="4" w:space="0" w:color="auto"/>
            </w:tcBorders>
            <w:shd w:val="clear" w:color="auto" w:fill="auto"/>
          </w:tcPr>
          <w:p w14:paraId="7D2D22CD" w14:textId="77777777" w:rsidR="00E609C0" w:rsidRPr="006D49D5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D49D5">
              <w:rPr>
                <w:rFonts w:ascii="Times New Roman" w:hAnsi="Times New Roman" w:cs="Times New Roman"/>
              </w:rPr>
              <w:t>Прием заявок на участие в аукционе осуществляется</w:t>
            </w:r>
            <w:r w:rsidRPr="006D49D5">
              <w:rPr>
                <w:rFonts w:ascii="Times New Roman" w:hAnsi="Times New Roman" w:cs="Times New Roman"/>
                <w:b/>
              </w:rPr>
              <w:t xml:space="preserve"> </w:t>
            </w:r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по рабочим </w:t>
            </w:r>
            <w:proofErr w:type="gramStart"/>
            <w:r w:rsidRPr="006D49D5">
              <w:rPr>
                <w:rFonts w:ascii="Times New Roman" w:hAnsi="Times New Roman" w:cs="Times New Roman"/>
                <w:bCs/>
                <w:snapToGrid w:val="0"/>
              </w:rPr>
              <w:t xml:space="preserve">дням  </w:t>
            </w:r>
            <w:r w:rsidRPr="006D49D5">
              <w:rPr>
                <w:rFonts w:ascii="Times New Roman" w:hAnsi="Times New Roman" w:cs="Times New Roman"/>
              </w:rPr>
              <w:t>с</w:t>
            </w:r>
            <w:proofErr w:type="gramEnd"/>
            <w:r w:rsidRPr="006D49D5">
              <w:rPr>
                <w:rFonts w:ascii="Times New Roman" w:hAnsi="Times New Roman" w:cs="Times New Roman"/>
              </w:rPr>
              <w:t xml:space="preserve"> 10.00 до 12.00. и  с 14.00 до 16.00, в пятницу и предпраздничные дни с 10.00 до 12.00 (время московское). В день окончания приема заявок прием заявок осуществляется 10.00 до 12.00</w:t>
            </w:r>
          </w:p>
          <w:p w14:paraId="479D0231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49D5">
              <w:rPr>
                <w:rFonts w:ascii="Times New Roman" w:hAnsi="Times New Roman" w:cs="Times New Roman"/>
                <w:b/>
              </w:rPr>
              <w:t>Внимание!</w:t>
            </w:r>
            <w:r w:rsidRPr="006D49D5">
              <w:rPr>
                <w:rFonts w:ascii="Times New Roman" w:hAnsi="Times New Roman" w:cs="Times New Roman"/>
              </w:rPr>
              <w:t xml:space="preserve"> В здании осуществляется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пропускной режим. Обязательна предварительная запись по телефону: </w:t>
            </w:r>
            <w:r w:rsidRPr="00A632F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8 (4822) 64-52-62, 8-920-691-05-99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D69E50B" w14:textId="77777777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Тверь, ул. Дмитрия Донского, д 37.</w:t>
            </w:r>
          </w:p>
          <w:p w14:paraId="1284CFA2" w14:textId="2290FCB9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Начало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даты публикации извещения </w:t>
            </w:r>
          </w:p>
          <w:p w14:paraId="0C1E3E6A" w14:textId="3CFFADCC" w:rsidR="00E609C0" w:rsidRPr="00A632F4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32F4">
              <w:rPr>
                <w:rFonts w:ascii="Times New Roman" w:hAnsi="Times New Roman" w:cs="Times New Roman"/>
                <w:b/>
                <w:sz w:val="24"/>
                <w:szCs w:val="24"/>
              </w:rPr>
              <w:t>Окончание приема заявок: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20.12.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 г.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A632F4">
              <w:rPr>
                <w:rFonts w:ascii="Times New Roman" w:hAnsi="Times New Roman" w:cs="Times New Roman"/>
                <w:sz w:val="24"/>
                <w:szCs w:val="24"/>
              </w:rPr>
              <w:t xml:space="preserve">.00 (время московское). </w:t>
            </w:r>
          </w:p>
        </w:tc>
      </w:tr>
      <w:tr w:rsidR="00E609C0" w:rsidRPr="0014200F" w14:paraId="2E0E456D" w14:textId="77777777" w:rsidTr="0043795C">
        <w:tc>
          <w:tcPr>
            <w:tcW w:w="215" w:type="pct"/>
            <w:shd w:val="clear" w:color="auto" w:fill="auto"/>
            <w:vAlign w:val="center"/>
          </w:tcPr>
          <w:p w14:paraId="4D5F76E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612C8B" w14:textId="77777777" w:rsidR="00E609C0" w:rsidRPr="0037138E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13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Задаток для участия в аукционе </w:t>
            </w:r>
          </w:p>
        </w:tc>
        <w:tc>
          <w:tcPr>
            <w:tcW w:w="3067" w:type="pct"/>
            <w:shd w:val="clear" w:color="auto" w:fill="auto"/>
          </w:tcPr>
          <w:p w14:paraId="44F6CC47" w14:textId="5E949EA6" w:rsidR="00E609C0" w:rsidRPr="006F0961" w:rsidRDefault="00E609C0" w:rsidP="00E609C0">
            <w:pPr>
              <w:tabs>
                <w:tab w:val="left" w:pos="0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для участия в аукционе составляет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 000,00 рублей. НДС не облагается.</w:t>
            </w:r>
          </w:p>
          <w:p w14:paraId="4B079C54" w14:textId="77777777" w:rsidR="00E609C0" w:rsidRPr="006F0961" w:rsidRDefault="00E609C0" w:rsidP="00E609C0">
            <w:pPr>
              <w:widowControl w:val="0"/>
              <w:tabs>
                <w:tab w:val="left" w:pos="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Реквизиты для перечисления задатка:</w:t>
            </w:r>
          </w:p>
          <w:p w14:paraId="7E0528D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АО «МКБ «КОМПАС»,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ИНН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7705489560, КПП 770501001</w:t>
            </w:r>
          </w:p>
          <w:p w14:paraId="26FDAB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р/с 407 028 102 382 501 204 02</w:t>
            </w:r>
          </w:p>
          <w:p w14:paraId="6C9B1323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в ПАО Сбербанк, г. Москва</w:t>
            </w:r>
          </w:p>
          <w:p w14:paraId="143A131D" w14:textId="77777777" w:rsidR="00E609C0" w:rsidRPr="006F0961" w:rsidRDefault="00E609C0" w:rsidP="00E609C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БИК 044525225</w:t>
            </w:r>
          </w:p>
          <w:p w14:paraId="12FBFA82" w14:textId="77777777" w:rsidR="00E609C0" w:rsidRPr="006F0961" w:rsidRDefault="00E609C0" w:rsidP="00E609C0">
            <w:pPr>
              <w:shd w:val="clear" w:color="auto" w:fill="FFFFFF"/>
              <w:tabs>
                <w:tab w:val="left" w:pos="47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к/с 30101810400000000225</w:t>
            </w:r>
          </w:p>
          <w:p w14:paraId="67C5FED4" w14:textId="77777777" w:rsidR="00E609C0" w:rsidRPr="006F0961" w:rsidRDefault="00E609C0" w:rsidP="00E609C0">
            <w:pPr>
              <w:pStyle w:val="a4"/>
              <w:tabs>
                <w:tab w:val="left" w:pos="0"/>
              </w:tabs>
              <w:spacing w:after="0" w:line="240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6F0961">
              <w:rPr>
                <w:rFonts w:ascii="Times New Roman" w:hAnsi="Times New Roman"/>
                <w:sz w:val="24"/>
                <w:szCs w:val="24"/>
              </w:rPr>
              <w:t>назначение платежа – задаток для участия в аукционе №_______ лот №___.</w:t>
            </w:r>
          </w:p>
          <w:p w14:paraId="31CDEE4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3BA6EF" w14:textId="6CA62DCC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Задаток на участие в аукционе должен быть внесен по указанным реквизитам в срок, обеспечивающий его поступление на счет получателя не позднее даты и времени окончания приема заявок на участие в аукционе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 г. 12 часов 00 минут.</w:t>
            </w:r>
          </w:p>
          <w:p w14:paraId="3F800A0C" w14:textId="77777777" w:rsidR="00E609C0" w:rsidRPr="006F0961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>Не поступление задатка на указанный в настоящей документации счет считается существенным отклонением от требований и условий настоящей документации об аукционе и ведет к отказу признания заявителя (претендента) участником аукциона по соответствующему лоту.</w:t>
            </w:r>
          </w:p>
        </w:tc>
      </w:tr>
      <w:tr w:rsidR="00E609C0" w:rsidRPr="0014200F" w14:paraId="166CA922" w14:textId="77777777" w:rsidTr="0043795C">
        <w:tc>
          <w:tcPr>
            <w:tcW w:w="215" w:type="pct"/>
            <w:shd w:val="clear" w:color="auto" w:fill="auto"/>
            <w:vAlign w:val="center"/>
          </w:tcPr>
          <w:p w14:paraId="748A42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3895F6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день и время</w:t>
            </w:r>
          </w:p>
          <w:p w14:paraId="50DDE5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начала и окончания</w:t>
            </w:r>
          </w:p>
          <w:p w14:paraId="6BAAA4C1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рассмотрения заявок на</w:t>
            </w:r>
          </w:p>
          <w:p w14:paraId="0C7F748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10A7298E" w14:textId="589603B7" w:rsidR="00E609C0" w:rsidRPr="00F02A2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Окончание рассмотрения заявок на участие в аукционе: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20.12.2021 г.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.00  (</w:t>
            </w:r>
            <w:proofErr w:type="gramEnd"/>
            <w:r w:rsidRPr="00F02A21">
              <w:rPr>
                <w:rFonts w:ascii="Times New Roman" w:hAnsi="Times New Roman" w:cs="Times New Roman"/>
                <w:sz w:val="24"/>
                <w:szCs w:val="24"/>
              </w:rPr>
              <w:t xml:space="preserve">время московское). </w:t>
            </w:r>
          </w:p>
          <w:p w14:paraId="77F1E860" w14:textId="77777777" w:rsidR="00E609C0" w:rsidRPr="00F02A21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02A21">
              <w:rPr>
                <w:rFonts w:ascii="Times New Roman" w:hAnsi="Times New Roman" w:cs="Times New Roman"/>
                <w:sz w:val="24"/>
                <w:szCs w:val="24"/>
              </w:rPr>
              <w:t>Место рассмотрения заявок: г. Тверь, ул. Дмитрия Донского, д 37</w:t>
            </w:r>
          </w:p>
        </w:tc>
      </w:tr>
      <w:tr w:rsidR="00E609C0" w:rsidRPr="0014200F" w14:paraId="07F1FD36" w14:textId="77777777" w:rsidTr="0043795C">
        <w:tc>
          <w:tcPr>
            <w:tcW w:w="215" w:type="pct"/>
            <w:shd w:val="clear" w:color="auto" w:fill="auto"/>
            <w:vAlign w:val="center"/>
          </w:tcPr>
          <w:p w14:paraId="61A13360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03CC24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Место, дата и время аукциона</w:t>
            </w:r>
          </w:p>
        </w:tc>
        <w:tc>
          <w:tcPr>
            <w:tcW w:w="3067" w:type="pct"/>
            <w:shd w:val="clear" w:color="auto" w:fill="auto"/>
          </w:tcPr>
          <w:p w14:paraId="35F6779C" w14:textId="77777777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Аукцион проводится по адресу: г. Тверь, ул. Дмитрия Донского, д. 37</w:t>
            </w:r>
          </w:p>
          <w:p w14:paraId="4B5776A3" w14:textId="1209F832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Дата проведения аукциона: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25.12.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14:paraId="756F20B5" w14:textId="70BB486D" w:rsidR="00E609C0" w:rsidRPr="00C13FA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Время проведения торгов: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>по московскому времени</w:t>
            </w:r>
          </w:p>
          <w:p w14:paraId="4346A342" w14:textId="3974AF7B" w:rsidR="00E609C0" w:rsidRPr="005224D6" w:rsidRDefault="00E609C0" w:rsidP="00E609C0">
            <w:pPr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3FA6">
              <w:rPr>
                <w:rFonts w:ascii="Times New Roman" w:hAnsi="Times New Roman" w:cs="Times New Roman"/>
                <w:b/>
                <w:sz w:val="24"/>
                <w:szCs w:val="24"/>
              </w:rPr>
              <w:t>Внимание!</w:t>
            </w:r>
            <w:r w:rsidRPr="00C13FA6">
              <w:rPr>
                <w:rFonts w:ascii="Times New Roman" w:hAnsi="Times New Roman" w:cs="Times New Roman"/>
                <w:sz w:val="24"/>
                <w:szCs w:val="24"/>
              </w:rPr>
              <w:t xml:space="preserve"> В здании осуществляется пропускной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режим. Для оформления пропуска Участнику аукциона необходимо в течение рабочего дня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24.12.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г. сообщить данные представителя Участника сотруднику Специализированной организации по телефону 8-4822-64-52-62 или электронной почте </w:t>
            </w:r>
            <w:hyperlink r:id="rId6" w:history="1"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bpp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legia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Pr="005224D6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5224D6">
              <w:rPr>
                <w:rFonts w:ascii="Times New Roman" w:hAnsi="Times New Roman" w:cs="Times New Roman"/>
                <w:sz w:val="24"/>
                <w:szCs w:val="24"/>
              </w:rPr>
              <w:t xml:space="preserve"> (пропуск оформляется на физическое лицо)</w:t>
            </w:r>
          </w:p>
        </w:tc>
      </w:tr>
      <w:tr w:rsidR="00E609C0" w:rsidRPr="0014200F" w14:paraId="775B7DA7" w14:textId="77777777" w:rsidTr="0043795C">
        <w:trPr>
          <w:trHeight w:val="2010"/>
        </w:trPr>
        <w:tc>
          <w:tcPr>
            <w:tcW w:w="215" w:type="pct"/>
            <w:shd w:val="clear" w:color="auto" w:fill="auto"/>
            <w:vAlign w:val="center"/>
          </w:tcPr>
          <w:p w14:paraId="698BB91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304965B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техниче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скому состоянию объекта аукциона, которым объект должен соответ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ствовать на момент окончания срока дого</w:t>
            </w: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softHyphen/>
              <w:t>вора аренды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0AD06265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Арендатор должен вернуть Арендодателю Объект по акту приёма-передачи в состоянии не хуже, чем в котором его получил, с учётом  нормального износа.</w:t>
            </w:r>
          </w:p>
        </w:tc>
      </w:tr>
      <w:tr w:rsidR="00E609C0" w:rsidRPr="0014200F" w14:paraId="2C5FC1E8" w14:textId="77777777" w:rsidTr="0043795C">
        <w:trPr>
          <w:trHeight w:val="1699"/>
        </w:trPr>
        <w:tc>
          <w:tcPr>
            <w:tcW w:w="215" w:type="pct"/>
            <w:shd w:val="clear" w:color="auto" w:fill="auto"/>
            <w:vAlign w:val="center"/>
          </w:tcPr>
          <w:p w14:paraId="0BF05C05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F06D21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График осмотра объекта аукциона</w:t>
            </w:r>
          </w:p>
        </w:tc>
        <w:tc>
          <w:tcPr>
            <w:tcW w:w="3067" w:type="pct"/>
            <w:shd w:val="clear" w:color="auto" w:fill="auto"/>
          </w:tcPr>
          <w:p w14:paraId="63B728AD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осмотр объекта производится по согласованию, в рабочие дни с 09:00 до 18:00 с момента опубликования извещения о проведении аукциона</w:t>
            </w:r>
          </w:p>
          <w:p w14:paraId="04A07102" w14:textId="77777777" w:rsidR="00E609C0" w:rsidRPr="00625F8B" w:rsidRDefault="00E609C0" w:rsidP="00E609C0">
            <w:pPr>
              <w:tabs>
                <w:tab w:val="left" w:pos="0"/>
                <w:tab w:val="left" w:pos="19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контактное лицо от организатора торгов: </w:t>
            </w:r>
          </w:p>
          <w:p w14:paraId="1A1C0C61" w14:textId="77777777" w:rsidR="00E609C0" w:rsidRPr="006F0961" w:rsidRDefault="00E609C0" w:rsidP="00E609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C9C">
              <w:rPr>
                <w:rFonts w:ascii="Times New Roman" w:hAnsi="Times New Roman" w:cs="Times New Roman"/>
                <w:sz w:val="24"/>
                <w:szCs w:val="24"/>
              </w:rPr>
              <w:t>Кочеткова Марина Владимировна</w:t>
            </w: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4113B6FC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F0961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Pr="006F096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8- 903-298-35-35</w:t>
            </w:r>
          </w:p>
        </w:tc>
      </w:tr>
      <w:tr w:rsidR="00E609C0" w:rsidRPr="0014200F" w14:paraId="056A50A1" w14:textId="77777777" w:rsidTr="0043795C">
        <w:tc>
          <w:tcPr>
            <w:tcW w:w="215" w:type="pct"/>
            <w:shd w:val="clear" w:color="auto" w:fill="auto"/>
            <w:vAlign w:val="center"/>
          </w:tcPr>
          <w:p w14:paraId="709EAB62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1221C118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Требования к участникам аукциона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33F97E2D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участником аукциона может быть любое юридическое лицо или физическое лицо, в том числе индивидуальный предприниматель, претендующее на заключение договора, а также соответствовать требованиям, установленным за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конодательством Российской Федерации к таким участни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кам;</w:t>
            </w:r>
          </w:p>
        </w:tc>
      </w:tr>
      <w:tr w:rsidR="00E609C0" w:rsidRPr="0014200F" w14:paraId="02531961" w14:textId="77777777" w:rsidTr="0043795C">
        <w:tc>
          <w:tcPr>
            <w:tcW w:w="215" w:type="pct"/>
            <w:shd w:val="clear" w:color="auto" w:fill="auto"/>
            <w:vAlign w:val="center"/>
          </w:tcPr>
          <w:p w14:paraId="5AA3E084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BE912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Стоимость и порядок выдачи документации об аукционе</w:t>
            </w:r>
          </w:p>
        </w:tc>
        <w:tc>
          <w:tcPr>
            <w:tcW w:w="3067" w:type="pct"/>
            <w:shd w:val="clear" w:color="auto" w:fill="auto"/>
          </w:tcPr>
          <w:p w14:paraId="1771DDD7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документация об аукционе размещена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на сайте официальной торговой площадки Государственной корпорации «</w:t>
            </w:r>
            <w:proofErr w:type="spellStart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>Ростех</w:t>
            </w:r>
            <w:proofErr w:type="spellEnd"/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hyperlink r:id="rId7" w:history="1"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etprf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47198">
                <w:rPr>
                  <w:rStyle w:val="a6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47198">
              <w:rPr>
                <w:rFonts w:ascii="Times New Roman" w:hAnsi="Times New Roman" w:cs="Times New Roman"/>
                <w:sz w:val="24"/>
                <w:szCs w:val="24"/>
              </w:rPr>
              <w:t xml:space="preserve"> и на сайте специализированной организации </w:t>
            </w:r>
            <w:r w:rsidRPr="00F4719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https://www.legia69.com</w:t>
            </w: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доступна без взимания платы; </w:t>
            </w:r>
          </w:p>
          <w:p w14:paraId="06583E1A" w14:textId="77777777" w:rsidR="00E609C0" w:rsidRPr="00F47198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71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документация об аукционе выдаётся Специализированной организацией без взимания платы на основании письменного обращения претендента.</w:t>
            </w:r>
          </w:p>
        </w:tc>
      </w:tr>
      <w:tr w:rsidR="00E609C0" w:rsidRPr="0014200F" w14:paraId="21F20C19" w14:textId="77777777" w:rsidTr="0043795C">
        <w:tc>
          <w:tcPr>
            <w:tcW w:w="215" w:type="pct"/>
            <w:shd w:val="clear" w:color="auto" w:fill="auto"/>
            <w:vAlign w:val="center"/>
          </w:tcPr>
          <w:p w14:paraId="49015EFA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54A5744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Документы, предоставляемые для участия в аукционе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6A6A1E35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аукционе, которую представляет претендент в порядке, установленном с настоящей документацией об аукционе, должна быть подготовлена в соответствии с требованиями настоящей документации об аукционе.</w:t>
            </w:r>
          </w:p>
          <w:p w14:paraId="0415B85D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участники аукциона представляют следующие документы:</w:t>
            </w:r>
          </w:p>
          <w:p w14:paraId="504E8AD8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заявка претендента на участие в аукционе</w:t>
            </w: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;</w:t>
            </w:r>
          </w:p>
          <w:p w14:paraId="7031701C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платёжный документ с отметкой банка об исполнении, подтверждающий внесение задатка претендентом в соответствии с документацией о торгах; </w:t>
            </w:r>
          </w:p>
          <w:p w14:paraId="33A6D4B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физические лица предъявляют документ, удостоверяющий личность, иные документы, требование к представлению которых может быть установлено документацией о торгах;</w:t>
            </w:r>
          </w:p>
          <w:p w14:paraId="223C262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>ю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ридические лица дополнительно представляют следующие документы:</w:t>
            </w:r>
          </w:p>
          <w:p w14:paraId="7890C20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устава;</w:t>
            </w:r>
          </w:p>
          <w:p w14:paraId="64700C76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организации / свидетельства о внесении записи в ЕГРЮЛ лица, зарегистрированного до 01.07.2014 г.;</w:t>
            </w:r>
          </w:p>
          <w:p w14:paraId="399AF23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свидетельства о регистрации изменений в учредительных документах;</w:t>
            </w:r>
          </w:p>
          <w:p w14:paraId="084A2E27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решения органа управления юридического лица о назначении генерального директора (иного единоличного исполнительного органа);</w:t>
            </w:r>
          </w:p>
          <w:p w14:paraId="20D9344F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документа о присвоении ИНН;</w:t>
            </w:r>
          </w:p>
          <w:p w14:paraId="47B87FA2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доверенности или иного документа, подтверждающего полномочия лица, подписавшего заявку;</w:t>
            </w:r>
          </w:p>
          <w:p w14:paraId="0C0547E4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организацией копия выписки из Единого государственного реестра юридических лиц (ЕГРЮЛ), выданной не ранее чем за шесть месяцев до даты подачи заявки;</w:t>
            </w:r>
          </w:p>
          <w:p w14:paraId="41A3A7BB" w14:textId="77777777" w:rsidR="00E609C0" w:rsidRPr="00C1449C" w:rsidRDefault="00E609C0" w:rsidP="00E609C0">
            <w:pPr>
              <w:widowControl w:val="0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решение в письменной форме соответствующего органа управления о заключении договора аренды (если это необходимо в соответствии с учредительными документами претендента и законодательством государства, в котором зарегистрирован претендент).</w:t>
            </w:r>
          </w:p>
          <w:p w14:paraId="3E6689B9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</w:pPr>
            <w:r w:rsidRPr="00C1449C">
              <w:rPr>
                <w:rFonts w:ascii="Times New Roman" w:eastAsia="Arial" w:hAnsi="Times New Roman" w:cs="Times New Roman"/>
                <w:sz w:val="24"/>
                <w:szCs w:val="24"/>
                <w:lang w:bidi="ru-RU"/>
              </w:rPr>
              <w:t xml:space="preserve">индивидуальные предприниматели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дополнительно представляют следующие документы:</w:t>
            </w:r>
          </w:p>
          <w:p w14:paraId="7EBE6169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 xml:space="preserve">заверенная участником копия свидетельства о регистрации ИП / свидетельства о внесении записи в ЕГРИП </w:t>
            </w:r>
          </w:p>
          <w:p w14:paraId="68ABE5DD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документа о присвоении ИНН;</w:t>
            </w:r>
          </w:p>
          <w:p w14:paraId="259E3EB5" w14:textId="77777777" w:rsidR="00E609C0" w:rsidRPr="00C1449C" w:rsidRDefault="00E609C0" w:rsidP="00E609C0">
            <w:pPr>
              <w:pStyle w:val="a3"/>
              <w:numPr>
                <w:ilvl w:val="2"/>
                <w:numId w:val="5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ind w:left="0" w:firstLine="35"/>
              <w:jc w:val="both"/>
              <w:rPr>
                <w:sz w:val="24"/>
                <w:szCs w:val="24"/>
              </w:rPr>
            </w:pPr>
            <w:r w:rsidRPr="00C1449C">
              <w:rPr>
                <w:sz w:val="24"/>
                <w:szCs w:val="24"/>
              </w:rPr>
              <w:t>заверенная участником копия выписки из Единого государственного реестра индивидуальных предпринимателей (ЕГРЮЛ)ИП, выданной не ранее чем за шесть месяцев до даты подачи заявки;</w:t>
            </w:r>
          </w:p>
          <w:p w14:paraId="42D85D0D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 xml:space="preserve">иные документы, требование к представлению которых </w:t>
            </w:r>
            <w:r w:rsidRPr="00C14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может быть установлено документацией о торгах;</w:t>
            </w:r>
          </w:p>
          <w:p w14:paraId="01769784" w14:textId="77777777" w:rsidR="00E609C0" w:rsidRPr="00C1449C" w:rsidRDefault="00E609C0" w:rsidP="00E609C0">
            <w:pPr>
              <w:widowControl w:val="0"/>
              <w:numPr>
                <w:ilvl w:val="2"/>
                <w:numId w:val="4"/>
              </w:numPr>
              <w:tabs>
                <w:tab w:val="left" w:pos="0"/>
                <w:tab w:val="left" w:pos="318"/>
                <w:tab w:val="left" w:pos="1134"/>
                <w:tab w:val="left" w:pos="1701"/>
              </w:tabs>
              <w:spacing w:after="0" w:line="240" w:lineRule="auto"/>
              <w:ind w:left="0" w:right="-1" w:firstLine="3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49C">
              <w:rPr>
                <w:rFonts w:ascii="Times New Roman" w:hAnsi="Times New Roman" w:cs="Times New Roman"/>
                <w:sz w:val="24"/>
                <w:szCs w:val="24"/>
              </w:rPr>
              <w:t>Опись представленных документов.</w:t>
            </w:r>
          </w:p>
          <w:p w14:paraId="3D9F439F" w14:textId="77777777" w:rsidR="00E609C0" w:rsidRPr="00C1449C" w:rsidRDefault="00E609C0" w:rsidP="00E609C0">
            <w:pPr>
              <w:tabs>
                <w:tab w:val="left" w:pos="0"/>
                <w:tab w:val="left" w:pos="318"/>
              </w:tabs>
              <w:spacing w:after="0" w:line="240" w:lineRule="auto"/>
              <w:ind w:firstLine="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4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случае подачи заявки представителем участника аукциона предъявляется надлежащим образом оформленная доверенность.</w:t>
            </w:r>
          </w:p>
        </w:tc>
      </w:tr>
      <w:tr w:rsidR="00E609C0" w:rsidRPr="0014200F" w14:paraId="1674165A" w14:textId="77777777" w:rsidTr="0043795C">
        <w:tc>
          <w:tcPr>
            <w:tcW w:w="215" w:type="pct"/>
            <w:shd w:val="clear" w:color="auto" w:fill="auto"/>
            <w:vAlign w:val="center"/>
          </w:tcPr>
          <w:p w14:paraId="5DC6D826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305F0512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Валюта заявки об аукционе</w:t>
            </w:r>
          </w:p>
        </w:tc>
        <w:tc>
          <w:tcPr>
            <w:tcW w:w="3067" w:type="pct"/>
            <w:shd w:val="clear" w:color="auto" w:fill="auto"/>
          </w:tcPr>
          <w:p w14:paraId="48524028" w14:textId="77777777" w:rsidR="00E609C0" w:rsidRPr="00625F8B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суммы денежных средств должны быть выражены в рублях.</w:t>
            </w:r>
          </w:p>
        </w:tc>
      </w:tr>
      <w:tr w:rsidR="00E609C0" w:rsidRPr="0014200F" w14:paraId="52120E43" w14:textId="77777777" w:rsidTr="0043795C">
        <w:tc>
          <w:tcPr>
            <w:tcW w:w="215" w:type="pct"/>
            <w:shd w:val="clear" w:color="auto" w:fill="auto"/>
            <w:vAlign w:val="center"/>
          </w:tcPr>
          <w:p w14:paraId="7E8A29A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156DA76B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 обеспечения исполнения договора, срок и порядок его предоставления</w:t>
            </w:r>
          </w:p>
        </w:tc>
        <w:tc>
          <w:tcPr>
            <w:tcW w:w="3067" w:type="pct"/>
            <w:shd w:val="clear" w:color="auto" w:fill="auto"/>
            <w:vAlign w:val="center"/>
          </w:tcPr>
          <w:p w14:paraId="2ABC7822" w14:textId="77777777" w:rsidR="00E609C0" w:rsidRPr="001F5DFA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5F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Одновременно с уплатой первого фиксированного платежа Арендатор вносит на расчётный счёт Арендодателя гарантийный взнос в размере ежемесячного платежа, </w:t>
            </w:r>
            <w:r w:rsidRPr="001F5D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определённого по итогам торгов. Сумма гарантийного взноса подлежит зачёту при расчётах за последний месяц аренды.</w:t>
            </w:r>
          </w:p>
          <w:p w14:paraId="1B59760A" w14:textId="77777777" w:rsidR="00E609C0" w:rsidRPr="00625F8B" w:rsidRDefault="00E609C0" w:rsidP="00E609C0">
            <w:pPr>
              <w:widowControl w:val="0"/>
              <w:shd w:val="clear" w:color="auto" w:fill="FFFFFF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5DFA">
              <w:rPr>
                <w:rFonts w:ascii="Times New Roman" w:hAnsi="Times New Roman" w:cs="Times New Roman"/>
                <w:sz w:val="24"/>
                <w:szCs w:val="24"/>
              </w:rPr>
              <w:t>Внесенный победителем задаток для участия в аукционе по заключению договора аренды зачисляется в счет оплаты обеспечительного платежа согласно п. 3.16 проекта Договора</w:t>
            </w:r>
          </w:p>
        </w:tc>
      </w:tr>
      <w:tr w:rsidR="00E609C0" w:rsidRPr="0014200F" w14:paraId="1A806D8F" w14:textId="77777777" w:rsidTr="0043795C">
        <w:tc>
          <w:tcPr>
            <w:tcW w:w="215" w:type="pct"/>
            <w:shd w:val="clear" w:color="auto" w:fill="auto"/>
            <w:vAlign w:val="center"/>
          </w:tcPr>
          <w:p w14:paraId="19B9F5C3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0E15F004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Язык документов в составе заявки на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7AA58970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Заявка на участие в аукционе, все документы и корреспонденция между Организатором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торгов/Специализированной организацией </w:t>
            </w: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претендентом, относящиеся к заявке на участие в аукционе, должны быть составлены на русском языке.</w:t>
            </w:r>
          </w:p>
          <w:p w14:paraId="3B969289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Подача документов, входящих в состав аукциона, на иностранном языке должна сопровождаться представлением надлежащим образом заверенного перевода соответствующих документов на русский язык (апостиль). </w:t>
            </w:r>
          </w:p>
        </w:tc>
      </w:tr>
      <w:tr w:rsidR="00E609C0" w:rsidRPr="0014200F" w14:paraId="7C4DCCCC" w14:textId="77777777" w:rsidTr="0043795C">
        <w:tc>
          <w:tcPr>
            <w:tcW w:w="215" w:type="pct"/>
            <w:shd w:val="clear" w:color="auto" w:fill="auto"/>
            <w:vAlign w:val="center"/>
          </w:tcPr>
          <w:p w14:paraId="4BF7CDFB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  <w:vAlign w:val="center"/>
          </w:tcPr>
          <w:p w14:paraId="7CA5F783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Плата за участие в аукционе</w:t>
            </w:r>
          </w:p>
        </w:tc>
        <w:tc>
          <w:tcPr>
            <w:tcW w:w="3067" w:type="pct"/>
            <w:shd w:val="clear" w:color="auto" w:fill="auto"/>
          </w:tcPr>
          <w:p w14:paraId="06155AEC" w14:textId="77777777" w:rsidR="00E609C0" w:rsidRPr="00907C0C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07C0C">
              <w:rPr>
                <w:rFonts w:ascii="Times New Roman" w:hAnsi="Times New Roman" w:cs="Times New Roman"/>
                <w:sz w:val="24"/>
                <w:szCs w:val="24"/>
              </w:rPr>
              <w:t xml:space="preserve">Плата за участие в аукционе не взымается. </w:t>
            </w:r>
          </w:p>
        </w:tc>
      </w:tr>
      <w:tr w:rsidR="00E609C0" w:rsidRPr="0014200F" w14:paraId="2413EACC" w14:textId="77777777" w:rsidTr="0043795C">
        <w:tc>
          <w:tcPr>
            <w:tcW w:w="215" w:type="pct"/>
            <w:shd w:val="clear" w:color="auto" w:fill="auto"/>
          </w:tcPr>
          <w:p w14:paraId="4FB6AFBC" w14:textId="77777777" w:rsidR="00E609C0" w:rsidRPr="0037138E" w:rsidRDefault="00E609C0" w:rsidP="00E609C0">
            <w:pPr>
              <w:pStyle w:val="a3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18" w:type="pct"/>
            <w:shd w:val="clear" w:color="auto" w:fill="auto"/>
          </w:tcPr>
          <w:p w14:paraId="2E80A26E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20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3067" w:type="pct"/>
            <w:shd w:val="clear" w:color="auto" w:fill="auto"/>
          </w:tcPr>
          <w:p w14:paraId="17E4155A" w14:textId="77777777" w:rsidR="00E609C0" w:rsidRPr="0014200F" w:rsidRDefault="00E609C0" w:rsidP="00E609C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предусмотрено</w:t>
            </w:r>
          </w:p>
        </w:tc>
      </w:tr>
    </w:tbl>
    <w:p w14:paraId="2B236A6E" w14:textId="77777777" w:rsidR="00A51E0F" w:rsidRDefault="00A51E0F"/>
    <w:p w14:paraId="08B6BB08" w14:textId="77777777" w:rsidR="000D6818" w:rsidRDefault="000D6818"/>
    <w:p w14:paraId="6531D6CE" w14:textId="77777777" w:rsidR="000D6818" w:rsidRDefault="000D6818">
      <w:r>
        <w:br w:type="page"/>
      </w:r>
    </w:p>
    <w:p w14:paraId="440A7FD1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1 </w:t>
      </w:r>
    </w:p>
    <w:p w14:paraId="61D64CBD" w14:textId="77777777" w:rsidR="00700332" w:rsidRDefault="00700332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700332">
        <w:rPr>
          <w:rFonts w:ascii="Times New Roman" w:hAnsi="Times New Roman" w:cs="Times New Roman"/>
          <w:sz w:val="24"/>
          <w:szCs w:val="24"/>
        </w:rPr>
        <w:t xml:space="preserve">к Информационной карте аукциона  </w:t>
      </w:r>
    </w:p>
    <w:p w14:paraId="754AEA5D" w14:textId="77777777" w:rsidR="000D6818" w:rsidRDefault="00A41138" w:rsidP="00700332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лоту № 1</w:t>
      </w:r>
    </w:p>
    <w:p w14:paraId="06A262A0" w14:textId="1EAE4DBF" w:rsidR="00E609C0" w:rsidRDefault="00E609C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743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1"/>
        <w:gridCol w:w="1701"/>
        <w:gridCol w:w="1134"/>
        <w:gridCol w:w="709"/>
        <w:gridCol w:w="1134"/>
        <w:gridCol w:w="1275"/>
        <w:gridCol w:w="1134"/>
        <w:gridCol w:w="1985"/>
      </w:tblGrid>
      <w:tr w:rsidR="00E609C0" w:rsidRPr="00E609C0" w14:paraId="026158D9" w14:textId="77777777" w:rsidTr="009249BE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62F04425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609C0">
              <w:rPr>
                <w:rFonts w:ascii="Times New Roman" w:hAnsi="Times New Roman" w:cs="Times New Roman"/>
                <w:b/>
              </w:rPr>
              <w:t>№ лота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36732A97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609C0">
              <w:rPr>
                <w:rFonts w:ascii="Times New Roman" w:hAnsi="Times New Roman" w:cs="Times New Roman"/>
                <w:b/>
              </w:rPr>
              <w:t>Место расположения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B35B2F3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609C0">
              <w:rPr>
                <w:rFonts w:ascii="Times New Roman" w:hAnsi="Times New Roman" w:cs="Times New Roman"/>
                <w:b/>
              </w:rPr>
              <w:t>Площадь, кв. м.</w:t>
            </w:r>
          </w:p>
        </w:tc>
        <w:tc>
          <w:tcPr>
            <w:tcW w:w="6237" w:type="dxa"/>
            <w:gridSpan w:val="5"/>
            <w:vAlign w:val="center"/>
          </w:tcPr>
          <w:p w14:paraId="561F1B2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  <w:b/>
              </w:rPr>
              <w:t>Описание имущества</w:t>
            </w:r>
          </w:p>
        </w:tc>
      </w:tr>
      <w:tr w:rsidR="00E609C0" w:rsidRPr="00E609C0" w14:paraId="009AB320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6B9A40B7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17B19C0E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3BC7AF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Align w:val="center"/>
          </w:tcPr>
          <w:p w14:paraId="40C5F9D9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9C0">
              <w:rPr>
                <w:rFonts w:ascii="Times New Roman" w:hAnsi="Times New Roman" w:cs="Times New Roman"/>
                <w:color w:val="000000"/>
              </w:rPr>
              <w:t>Этаж</w:t>
            </w:r>
          </w:p>
        </w:tc>
        <w:tc>
          <w:tcPr>
            <w:tcW w:w="1134" w:type="dxa"/>
            <w:vAlign w:val="center"/>
          </w:tcPr>
          <w:p w14:paraId="060EC271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9C0">
              <w:rPr>
                <w:rFonts w:ascii="Times New Roman" w:hAnsi="Times New Roman" w:cs="Times New Roman"/>
                <w:color w:val="000000"/>
              </w:rPr>
              <w:t>Помещение</w:t>
            </w:r>
          </w:p>
        </w:tc>
        <w:tc>
          <w:tcPr>
            <w:tcW w:w="1275" w:type="dxa"/>
            <w:vAlign w:val="center"/>
          </w:tcPr>
          <w:p w14:paraId="7F461CE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9C0">
              <w:rPr>
                <w:rFonts w:ascii="Times New Roman" w:hAnsi="Times New Roman" w:cs="Times New Roman"/>
                <w:color w:val="000000"/>
              </w:rPr>
              <w:t>Комната</w:t>
            </w:r>
          </w:p>
        </w:tc>
        <w:tc>
          <w:tcPr>
            <w:tcW w:w="1134" w:type="dxa"/>
            <w:vAlign w:val="center"/>
          </w:tcPr>
          <w:p w14:paraId="3FCF9812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E609C0">
              <w:rPr>
                <w:rFonts w:ascii="Times New Roman" w:hAnsi="Times New Roman" w:cs="Times New Roman"/>
                <w:color w:val="000000"/>
              </w:rPr>
              <w:t>Площадь (</w:t>
            </w:r>
            <w:proofErr w:type="spellStart"/>
            <w:r w:rsidRPr="00E609C0">
              <w:rPr>
                <w:rFonts w:ascii="Times New Roman" w:hAnsi="Times New Roman" w:cs="Times New Roman"/>
                <w:color w:val="000000"/>
              </w:rPr>
              <w:t>кв.м</w:t>
            </w:r>
            <w:proofErr w:type="spellEnd"/>
            <w:r w:rsidRPr="00E609C0">
              <w:rPr>
                <w:rFonts w:ascii="Times New Roman" w:hAnsi="Times New Roman" w:cs="Times New Roman"/>
                <w:color w:val="000000"/>
              </w:rPr>
              <w:t>.)</w:t>
            </w:r>
          </w:p>
        </w:tc>
        <w:tc>
          <w:tcPr>
            <w:tcW w:w="1985" w:type="dxa"/>
          </w:tcPr>
          <w:p w14:paraId="1A09AF67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/>
              </w:rPr>
            </w:pPr>
            <w:r w:rsidRPr="00E609C0">
              <w:rPr>
                <w:rFonts w:ascii="Times New Roman" w:hAnsi="Times New Roman" w:cs="Times New Roman"/>
                <w:b/>
              </w:rPr>
              <w:t>Назначение</w:t>
            </w:r>
          </w:p>
        </w:tc>
      </w:tr>
      <w:tr w:rsidR="00E609C0" w:rsidRPr="00E609C0" w14:paraId="6FE26788" w14:textId="77777777" w:rsidTr="009249BE">
        <w:trPr>
          <w:trHeight w:val="299"/>
        </w:trPr>
        <w:tc>
          <w:tcPr>
            <w:tcW w:w="671" w:type="dxa"/>
            <w:vMerge w:val="restart"/>
            <w:shd w:val="clear" w:color="auto" w:fill="auto"/>
            <w:vAlign w:val="center"/>
          </w:tcPr>
          <w:p w14:paraId="49D688A6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64520B9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  <w:r w:rsidRPr="00E609C0">
              <w:rPr>
                <w:snapToGrid w:val="0"/>
                <w:sz w:val="22"/>
                <w:szCs w:val="22"/>
              </w:rPr>
              <w:t>г. Москва, ул. Большая Татарская, д. 35, стр. 20-21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65052508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  <w:r w:rsidRPr="00E609C0">
              <w:rPr>
                <w:rFonts w:ascii="Times New Roman" w:hAnsi="Times New Roman" w:cs="Times New Roman"/>
                <w:bCs/>
              </w:rPr>
              <w:t>161,9</w:t>
            </w:r>
          </w:p>
        </w:tc>
        <w:tc>
          <w:tcPr>
            <w:tcW w:w="709" w:type="dxa"/>
          </w:tcPr>
          <w:p w14:paraId="116A9D38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21E23BE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194E04EB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611F7D7E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73,7</w:t>
            </w:r>
          </w:p>
        </w:tc>
        <w:tc>
          <w:tcPr>
            <w:tcW w:w="1985" w:type="dxa"/>
          </w:tcPr>
          <w:p w14:paraId="101E279D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790EEB66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5BAAC0C5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40B222DA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CEFE482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6A1E0480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C9F81F6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2E497D94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14:paraId="54636DFB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1985" w:type="dxa"/>
          </w:tcPr>
          <w:p w14:paraId="057F2083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773AE7D1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C698F88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8B42868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27EC2A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53FE1BDE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67FEB04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0467E15B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14:paraId="203D1EED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1985" w:type="dxa"/>
          </w:tcPr>
          <w:p w14:paraId="63D82CC8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213BCFA9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29DC4419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022D40A3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1D15609E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5828581A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1EC8D1F6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192B8F27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14:paraId="371F9B44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1985" w:type="dxa"/>
          </w:tcPr>
          <w:p w14:paraId="5294603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34DCE779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0E9A4A48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5020755C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08433606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157C315D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87E8491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08B088F8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14:paraId="778340D9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1985" w:type="dxa"/>
          </w:tcPr>
          <w:p w14:paraId="015BABDD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10D7C976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19A8CA8D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B6F4E09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811AA69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58C37F65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5EFB2C44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IV</w:t>
            </w:r>
          </w:p>
        </w:tc>
        <w:tc>
          <w:tcPr>
            <w:tcW w:w="1275" w:type="dxa"/>
          </w:tcPr>
          <w:p w14:paraId="64DE2017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</w:tcPr>
          <w:p w14:paraId="38820812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1985" w:type="dxa"/>
          </w:tcPr>
          <w:p w14:paraId="6F7C5BB9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3025B6AD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41587415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796A16A7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5F3FA61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2BD942DE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48E6FA37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VI</w:t>
            </w:r>
          </w:p>
        </w:tc>
        <w:tc>
          <w:tcPr>
            <w:tcW w:w="1275" w:type="dxa"/>
          </w:tcPr>
          <w:p w14:paraId="6019F954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</w:tcPr>
          <w:p w14:paraId="5F7EF430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12,6</w:t>
            </w:r>
          </w:p>
        </w:tc>
        <w:tc>
          <w:tcPr>
            <w:tcW w:w="1985" w:type="dxa"/>
          </w:tcPr>
          <w:p w14:paraId="246ACC20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  <w:tr w:rsidR="00E609C0" w:rsidRPr="00E609C0" w14:paraId="621396F8" w14:textId="77777777" w:rsidTr="009249BE">
        <w:trPr>
          <w:trHeight w:val="299"/>
        </w:trPr>
        <w:tc>
          <w:tcPr>
            <w:tcW w:w="671" w:type="dxa"/>
            <w:vMerge/>
            <w:shd w:val="clear" w:color="auto" w:fill="auto"/>
            <w:vAlign w:val="center"/>
          </w:tcPr>
          <w:p w14:paraId="31DDD687" w14:textId="77777777" w:rsidR="00E609C0" w:rsidRPr="00E609C0" w:rsidRDefault="00E609C0" w:rsidP="00E609C0">
            <w:pPr>
              <w:tabs>
                <w:tab w:val="left" w:pos="0"/>
                <w:tab w:val="left" w:pos="3720"/>
              </w:tabs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shd w:val="clear" w:color="auto" w:fill="auto"/>
            <w:vAlign w:val="center"/>
          </w:tcPr>
          <w:p w14:paraId="267BBE0E" w14:textId="77777777" w:rsidR="00E609C0" w:rsidRPr="00E609C0" w:rsidRDefault="00E609C0" w:rsidP="00E609C0">
            <w:pPr>
              <w:pStyle w:val="a3"/>
              <w:widowControl w:val="0"/>
              <w:tabs>
                <w:tab w:val="left" w:pos="1276"/>
              </w:tabs>
              <w:ind w:left="-57" w:right="-57"/>
              <w:rPr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436DDB9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</w:tcPr>
          <w:p w14:paraId="77E4FCB6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26BFD1B9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  <w:lang w:val="en-US"/>
              </w:rPr>
            </w:pPr>
            <w:r w:rsidRPr="00E609C0">
              <w:rPr>
                <w:rFonts w:ascii="Times New Roman" w:hAnsi="Times New Roman" w:cs="Times New Roman"/>
                <w:lang w:val="en-US"/>
              </w:rPr>
              <w:t>VII</w:t>
            </w:r>
          </w:p>
        </w:tc>
        <w:tc>
          <w:tcPr>
            <w:tcW w:w="1275" w:type="dxa"/>
          </w:tcPr>
          <w:p w14:paraId="27DD6692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14:paraId="73B4CA00" w14:textId="77777777" w:rsidR="00E609C0" w:rsidRPr="00E609C0" w:rsidRDefault="00E609C0" w:rsidP="00E609C0">
            <w:pPr>
              <w:tabs>
                <w:tab w:val="left" w:pos="426"/>
              </w:tabs>
              <w:spacing w:after="0" w:line="240" w:lineRule="auto"/>
              <w:ind w:left="-57" w:right="-57"/>
              <w:contextualSpacing/>
              <w:jc w:val="center"/>
              <w:rPr>
                <w:rFonts w:ascii="Times New Roman" w:eastAsia="Calibri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1985" w:type="dxa"/>
          </w:tcPr>
          <w:p w14:paraId="79B64F78" w14:textId="77777777" w:rsidR="00E609C0" w:rsidRPr="00E609C0" w:rsidRDefault="00E609C0" w:rsidP="00E609C0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E609C0">
              <w:rPr>
                <w:rFonts w:ascii="Times New Roman" w:hAnsi="Times New Roman" w:cs="Times New Roman"/>
              </w:rPr>
              <w:t>производственное</w:t>
            </w:r>
          </w:p>
        </w:tc>
      </w:tr>
    </w:tbl>
    <w:p w14:paraId="1FE96604" w14:textId="0A8019E8" w:rsidR="00E609C0" w:rsidRDefault="00E609C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p w14:paraId="4777776E" w14:textId="77777777" w:rsidR="00E609C0" w:rsidRDefault="00E609C0" w:rsidP="00E609C0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 w:rsidRPr="00081AC3">
        <w:rPr>
          <w:rFonts w:ascii="Times New Roman" w:hAnsi="Times New Roman" w:cs="Times New Roman"/>
          <w:sz w:val="21"/>
          <w:szCs w:val="21"/>
        </w:rPr>
        <w:t xml:space="preserve">г. Москва, ул. Большая Татарская, д. 35, стр. </w:t>
      </w:r>
      <w:r>
        <w:rPr>
          <w:rFonts w:ascii="Times New Roman" w:hAnsi="Times New Roman" w:cs="Times New Roman"/>
          <w:sz w:val="21"/>
          <w:szCs w:val="21"/>
        </w:rPr>
        <w:t>20-21</w:t>
      </w:r>
      <w:r w:rsidRPr="00081AC3">
        <w:rPr>
          <w:rFonts w:ascii="Times New Roman" w:hAnsi="Times New Roman" w:cs="Times New Roman"/>
          <w:sz w:val="21"/>
          <w:szCs w:val="21"/>
        </w:rPr>
        <w:t xml:space="preserve">, этаж </w:t>
      </w:r>
      <w:r>
        <w:rPr>
          <w:rFonts w:ascii="Times New Roman" w:hAnsi="Times New Roman" w:cs="Times New Roman"/>
          <w:sz w:val="21"/>
          <w:szCs w:val="21"/>
        </w:rPr>
        <w:t>1</w:t>
      </w:r>
    </w:p>
    <w:p w14:paraId="4D2D8410" w14:textId="77777777" w:rsidR="00E609C0" w:rsidRDefault="00E609C0" w:rsidP="00E609C0">
      <w:pPr>
        <w:spacing w:line="240" w:lineRule="auto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noProof/>
          <w:lang w:eastAsia="ru-RU"/>
        </w:rPr>
        <w:drawing>
          <wp:inline distT="0" distB="0" distL="0" distR="0" wp14:anchorId="1EEC2C94" wp14:editId="231331A8">
            <wp:extent cx="6048375" cy="3440670"/>
            <wp:effectExtent l="0" t="0" r="0" b="7620"/>
            <wp:docPr id="2" name="Рисунок 2" descr="cid:image001.png@01D798C8.EC78A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png@01D798C8.EC78A65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9977" cy="34415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303021" w14:textId="77777777" w:rsidR="00E609C0" w:rsidRPr="00E151D8" w:rsidRDefault="00E609C0" w:rsidP="00E609C0">
      <w:pPr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40" w:lineRule="auto"/>
        <w:ind w:left="0" w:right="57" w:firstLine="0"/>
        <w:jc w:val="both"/>
        <w:rPr>
          <w:rFonts w:ascii="Times New Roman" w:hAnsi="Times New Roman" w:cs="Times New Roman"/>
          <w:sz w:val="21"/>
          <w:szCs w:val="21"/>
        </w:rPr>
      </w:pPr>
      <w:r w:rsidRPr="00E151D8">
        <w:rPr>
          <w:rFonts w:ascii="Times New Roman" w:hAnsi="Times New Roman" w:cs="Times New Roman"/>
          <w:sz w:val="21"/>
          <w:szCs w:val="21"/>
        </w:rPr>
        <w:t>Объект и прилегающая к нему территория оборудованы следующими инженерными сетями:</w:t>
      </w:r>
    </w:p>
    <w:tbl>
      <w:tblPr>
        <w:tblW w:w="99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61"/>
        <w:gridCol w:w="6290"/>
      </w:tblGrid>
      <w:tr w:rsidR="00E609C0" w:rsidRPr="00E151D8" w14:paraId="357AF522" w14:textId="77777777" w:rsidTr="009249BE">
        <w:trPr>
          <w:trHeight w:val="122"/>
        </w:trPr>
        <w:tc>
          <w:tcPr>
            <w:tcW w:w="9951" w:type="dxa"/>
            <w:gridSpan w:val="2"/>
            <w:vAlign w:val="center"/>
          </w:tcPr>
          <w:p w14:paraId="61B3456B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i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i/>
                <w:snapToGrid w:val="0"/>
                <w:sz w:val="21"/>
                <w:szCs w:val="21"/>
              </w:rPr>
              <w:t>г. Москва, ул. Большая Татарская, д. 35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стр.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20-21</w:t>
            </w:r>
            <w:r w:rsidRPr="00E151D8">
              <w:rPr>
                <w:rFonts w:ascii="Times New Roman" w:hAnsi="Times New Roman" w:cs="Times New Roman"/>
                <w:i/>
                <w:sz w:val="21"/>
                <w:szCs w:val="21"/>
              </w:rPr>
              <w:t xml:space="preserve">, этаж </w:t>
            </w:r>
            <w:r>
              <w:rPr>
                <w:rFonts w:ascii="Times New Roman" w:hAnsi="Times New Roman" w:cs="Times New Roman"/>
                <w:i/>
                <w:sz w:val="21"/>
                <w:szCs w:val="21"/>
              </w:rPr>
              <w:t>1</w:t>
            </w:r>
          </w:p>
        </w:tc>
      </w:tr>
      <w:tr w:rsidR="00E609C0" w:rsidRPr="00E151D8" w14:paraId="15A62203" w14:textId="77777777" w:rsidTr="009249BE">
        <w:trPr>
          <w:trHeight w:val="244"/>
        </w:trPr>
        <w:tc>
          <w:tcPr>
            <w:tcW w:w="3661" w:type="dxa"/>
            <w:vAlign w:val="center"/>
          </w:tcPr>
          <w:p w14:paraId="491AFC55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Наименование инженерных сетей</w:t>
            </w:r>
          </w:p>
        </w:tc>
        <w:tc>
          <w:tcPr>
            <w:tcW w:w="6290" w:type="dxa"/>
            <w:vAlign w:val="center"/>
          </w:tcPr>
          <w:p w14:paraId="2B4F20B2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b/>
                <w:sz w:val="21"/>
                <w:szCs w:val="21"/>
              </w:rPr>
              <w:t>Наличие инженерных сетей</w:t>
            </w:r>
          </w:p>
        </w:tc>
      </w:tr>
      <w:tr w:rsidR="00E609C0" w:rsidRPr="00E151D8" w14:paraId="12F0F7F5" w14:textId="77777777" w:rsidTr="009249BE">
        <w:trPr>
          <w:trHeight w:val="176"/>
        </w:trPr>
        <w:tc>
          <w:tcPr>
            <w:tcW w:w="3661" w:type="dxa"/>
            <w:shd w:val="clear" w:color="auto" w:fill="auto"/>
            <w:vAlign w:val="center"/>
          </w:tcPr>
          <w:p w14:paraId="21737C4C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Электроснабжение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667433B8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609C0" w:rsidRPr="00E151D8" w14:paraId="3C7D9194" w14:textId="77777777" w:rsidTr="009249BE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41652AE0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Водоснабжение (холодное и горячее)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612AA80B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609C0" w:rsidRPr="00E151D8" w14:paraId="40E2CD24" w14:textId="77777777" w:rsidTr="009249BE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38469D9A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Отопление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0818F7B0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имеется на </w:t>
            </w:r>
            <w:r w:rsidRPr="00650A20">
              <w:rPr>
                <w:rFonts w:ascii="Times New Roman" w:hAnsi="Times New Roman" w:cs="Times New Roman"/>
                <w:sz w:val="21"/>
                <w:szCs w:val="21"/>
              </w:rPr>
              <w:t>этаже</w:t>
            </w:r>
          </w:p>
        </w:tc>
      </w:tr>
      <w:tr w:rsidR="00E609C0" w:rsidRPr="00E151D8" w14:paraId="2D2AC03A" w14:textId="77777777" w:rsidTr="009249BE">
        <w:trPr>
          <w:trHeight w:val="136"/>
        </w:trPr>
        <w:tc>
          <w:tcPr>
            <w:tcW w:w="3661" w:type="dxa"/>
            <w:shd w:val="clear" w:color="auto" w:fill="auto"/>
            <w:vAlign w:val="center"/>
          </w:tcPr>
          <w:p w14:paraId="57E4AC61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Вентиляция (приточно-вытяжная)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7AB5D7F5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Объекте</w:t>
            </w:r>
          </w:p>
        </w:tc>
      </w:tr>
      <w:tr w:rsidR="00E609C0" w:rsidRPr="00E151D8" w14:paraId="40A6F7DD" w14:textId="77777777" w:rsidTr="009249BE">
        <w:trPr>
          <w:trHeight w:val="163"/>
        </w:trPr>
        <w:tc>
          <w:tcPr>
            <w:tcW w:w="3661" w:type="dxa"/>
            <w:shd w:val="clear" w:color="auto" w:fill="auto"/>
            <w:vAlign w:val="center"/>
          </w:tcPr>
          <w:p w14:paraId="5C1D2C0A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Водоотведение/канализация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662F5399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609C0" w:rsidRPr="00E151D8" w14:paraId="3647BD42" w14:textId="77777777" w:rsidTr="009249BE">
        <w:trPr>
          <w:trHeight w:val="244"/>
        </w:trPr>
        <w:tc>
          <w:tcPr>
            <w:tcW w:w="3661" w:type="dxa"/>
            <w:shd w:val="clear" w:color="auto" w:fill="auto"/>
            <w:vAlign w:val="center"/>
          </w:tcPr>
          <w:p w14:paraId="607FA69C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Системы противопожарной безопасности (датчики извещения о пожаре)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1C2799E6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имеется на этаже</w:t>
            </w:r>
          </w:p>
        </w:tc>
      </w:tr>
      <w:tr w:rsidR="00E609C0" w:rsidRPr="00E151D8" w14:paraId="202AA442" w14:textId="77777777" w:rsidTr="009249BE">
        <w:trPr>
          <w:trHeight w:val="244"/>
        </w:trPr>
        <w:tc>
          <w:tcPr>
            <w:tcW w:w="3661" w:type="dxa"/>
            <w:shd w:val="clear" w:color="auto" w:fill="auto"/>
          </w:tcPr>
          <w:p w14:paraId="7934695C" w14:textId="77777777" w:rsidR="00E609C0" w:rsidRPr="00E151D8" w:rsidRDefault="00E609C0" w:rsidP="00E609C0">
            <w:pPr>
              <w:spacing w:after="120" w:line="240" w:lineRule="auto"/>
              <w:ind w:right="57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 xml:space="preserve">Телефонные линии </w:t>
            </w:r>
          </w:p>
        </w:tc>
        <w:tc>
          <w:tcPr>
            <w:tcW w:w="6290" w:type="dxa"/>
            <w:shd w:val="clear" w:color="auto" w:fill="auto"/>
            <w:vAlign w:val="center"/>
          </w:tcPr>
          <w:p w14:paraId="6ABAED33" w14:textId="77777777" w:rsidR="00E609C0" w:rsidRPr="00E151D8" w:rsidRDefault="00E609C0" w:rsidP="00E609C0">
            <w:pPr>
              <w:spacing w:after="120" w:line="240" w:lineRule="auto"/>
              <w:ind w:right="57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151D8">
              <w:rPr>
                <w:rFonts w:ascii="Times New Roman" w:hAnsi="Times New Roman" w:cs="Times New Roman"/>
                <w:sz w:val="21"/>
                <w:szCs w:val="21"/>
              </w:rPr>
              <w:t>номера: не абонировано</w:t>
            </w:r>
          </w:p>
        </w:tc>
      </w:tr>
    </w:tbl>
    <w:p w14:paraId="7A91D3CE" w14:textId="77777777" w:rsidR="00E609C0" w:rsidRPr="00E151D8" w:rsidRDefault="00E609C0" w:rsidP="00C85C61">
      <w:pPr>
        <w:tabs>
          <w:tab w:val="left" w:pos="993"/>
        </w:tabs>
        <w:spacing w:after="0" w:line="240" w:lineRule="auto"/>
        <w:ind w:right="57"/>
        <w:rPr>
          <w:rFonts w:ascii="Times New Roman" w:hAnsi="Times New Roman" w:cs="Times New Roman"/>
          <w:sz w:val="21"/>
          <w:szCs w:val="21"/>
        </w:rPr>
      </w:pPr>
    </w:p>
    <w:sectPr w:rsidR="00E609C0" w:rsidRPr="00E151D8" w:rsidSect="008E308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734B4"/>
    <w:multiLevelType w:val="multilevel"/>
    <w:tmpl w:val="216ED94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1" w15:restartNumberingAfterBreak="0">
    <w:nsid w:val="18CA25A1"/>
    <w:multiLevelType w:val="hybridMultilevel"/>
    <w:tmpl w:val="B2666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33124"/>
    <w:multiLevelType w:val="hybridMultilevel"/>
    <w:tmpl w:val="0D3E4136"/>
    <w:lvl w:ilvl="0" w:tplc="1D42D5AA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3960" w:hanging="360"/>
      </w:pPr>
    </w:lvl>
    <w:lvl w:ilvl="2" w:tplc="0419001B" w:tentative="1">
      <w:start w:val="1"/>
      <w:numFmt w:val="lowerRoman"/>
      <w:lvlText w:val="%3."/>
      <w:lvlJc w:val="right"/>
      <w:pPr>
        <w:ind w:left="4680" w:hanging="180"/>
      </w:pPr>
    </w:lvl>
    <w:lvl w:ilvl="3" w:tplc="0419000F" w:tentative="1">
      <w:start w:val="1"/>
      <w:numFmt w:val="decimal"/>
      <w:lvlText w:val="%4."/>
      <w:lvlJc w:val="left"/>
      <w:pPr>
        <w:ind w:left="5400" w:hanging="360"/>
      </w:pPr>
    </w:lvl>
    <w:lvl w:ilvl="4" w:tplc="04190019" w:tentative="1">
      <w:start w:val="1"/>
      <w:numFmt w:val="lowerLetter"/>
      <w:lvlText w:val="%5."/>
      <w:lvlJc w:val="left"/>
      <w:pPr>
        <w:ind w:left="6120" w:hanging="360"/>
      </w:pPr>
    </w:lvl>
    <w:lvl w:ilvl="5" w:tplc="0419001B" w:tentative="1">
      <w:start w:val="1"/>
      <w:numFmt w:val="lowerRoman"/>
      <w:lvlText w:val="%6."/>
      <w:lvlJc w:val="right"/>
      <w:pPr>
        <w:ind w:left="6840" w:hanging="180"/>
      </w:pPr>
    </w:lvl>
    <w:lvl w:ilvl="6" w:tplc="0419000F" w:tentative="1">
      <w:start w:val="1"/>
      <w:numFmt w:val="decimal"/>
      <w:lvlText w:val="%7."/>
      <w:lvlJc w:val="left"/>
      <w:pPr>
        <w:ind w:left="7560" w:hanging="360"/>
      </w:pPr>
    </w:lvl>
    <w:lvl w:ilvl="7" w:tplc="04190019" w:tentative="1">
      <w:start w:val="1"/>
      <w:numFmt w:val="lowerLetter"/>
      <w:lvlText w:val="%8."/>
      <w:lvlJc w:val="left"/>
      <w:pPr>
        <w:ind w:left="8280" w:hanging="360"/>
      </w:pPr>
    </w:lvl>
    <w:lvl w:ilvl="8" w:tplc="041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" w15:restartNumberingAfterBreak="0">
    <w:nsid w:val="2C365D82"/>
    <w:multiLevelType w:val="multilevel"/>
    <w:tmpl w:val="A1B876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" w15:restartNumberingAfterBreak="0">
    <w:nsid w:val="62D97559"/>
    <w:multiLevelType w:val="multilevel"/>
    <w:tmpl w:val="551463D0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600"/>
      </w:pPr>
      <w:rPr>
        <w:rFonts w:hint="default"/>
      </w:rPr>
    </w:lvl>
    <w:lvl w:ilvl="2">
      <w:start w:val="1"/>
      <w:numFmt w:val="bullet"/>
      <w:lvlText w:val="–"/>
      <w:lvlJc w:val="left"/>
      <w:pPr>
        <w:ind w:left="108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2160"/>
      </w:pPr>
      <w:rPr>
        <w:rFonts w:hint="default"/>
      </w:rPr>
    </w:lvl>
  </w:abstractNum>
  <w:abstractNum w:abstractNumId="5" w15:restartNumberingAfterBreak="0">
    <w:nsid w:val="6A0D4769"/>
    <w:multiLevelType w:val="hybridMultilevel"/>
    <w:tmpl w:val="0C58D30E"/>
    <w:lvl w:ilvl="0" w:tplc="2216E654">
      <w:start w:val="1"/>
      <w:numFmt w:val="decimal"/>
      <w:lvlText w:val="1.%1."/>
      <w:lvlJc w:val="left"/>
      <w:pPr>
        <w:ind w:left="191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200F"/>
    <w:rsid w:val="000561E5"/>
    <w:rsid w:val="0008508C"/>
    <w:rsid w:val="000B2E5E"/>
    <w:rsid w:val="000B5CDA"/>
    <w:rsid w:val="000D5D7E"/>
    <w:rsid w:val="000D6818"/>
    <w:rsid w:val="0014200F"/>
    <w:rsid w:val="0018701E"/>
    <w:rsid w:val="001F0E2C"/>
    <w:rsid w:val="001F5DFA"/>
    <w:rsid w:val="00202503"/>
    <w:rsid w:val="00205AAF"/>
    <w:rsid w:val="002119D8"/>
    <w:rsid w:val="0027598B"/>
    <w:rsid w:val="00287716"/>
    <w:rsid w:val="002B1BC5"/>
    <w:rsid w:val="002C1C2A"/>
    <w:rsid w:val="002C408E"/>
    <w:rsid w:val="00324084"/>
    <w:rsid w:val="00337164"/>
    <w:rsid w:val="00343A99"/>
    <w:rsid w:val="0035350A"/>
    <w:rsid w:val="00360681"/>
    <w:rsid w:val="0037138E"/>
    <w:rsid w:val="003726DB"/>
    <w:rsid w:val="003866E2"/>
    <w:rsid w:val="003935E3"/>
    <w:rsid w:val="003A11DA"/>
    <w:rsid w:val="003D797F"/>
    <w:rsid w:val="003E740B"/>
    <w:rsid w:val="0041745D"/>
    <w:rsid w:val="0043795C"/>
    <w:rsid w:val="0044166A"/>
    <w:rsid w:val="0046189E"/>
    <w:rsid w:val="00475423"/>
    <w:rsid w:val="00494B93"/>
    <w:rsid w:val="004A0075"/>
    <w:rsid w:val="004E1AE8"/>
    <w:rsid w:val="00501AE2"/>
    <w:rsid w:val="005224D6"/>
    <w:rsid w:val="0053214D"/>
    <w:rsid w:val="005556D7"/>
    <w:rsid w:val="00573992"/>
    <w:rsid w:val="005919EC"/>
    <w:rsid w:val="00594DF6"/>
    <w:rsid w:val="005C6BE6"/>
    <w:rsid w:val="005E4110"/>
    <w:rsid w:val="006033BE"/>
    <w:rsid w:val="00624E4C"/>
    <w:rsid w:val="00625F8B"/>
    <w:rsid w:val="00641B19"/>
    <w:rsid w:val="006422A5"/>
    <w:rsid w:val="0064581F"/>
    <w:rsid w:val="00671983"/>
    <w:rsid w:val="006B7C9C"/>
    <w:rsid w:val="006F0961"/>
    <w:rsid w:val="006F61D2"/>
    <w:rsid w:val="00700332"/>
    <w:rsid w:val="00734CDD"/>
    <w:rsid w:val="00790FDE"/>
    <w:rsid w:val="007960AA"/>
    <w:rsid w:val="007C63CE"/>
    <w:rsid w:val="007D21D6"/>
    <w:rsid w:val="007D7141"/>
    <w:rsid w:val="00812715"/>
    <w:rsid w:val="008432A9"/>
    <w:rsid w:val="00852AE0"/>
    <w:rsid w:val="00853AC6"/>
    <w:rsid w:val="00854CC8"/>
    <w:rsid w:val="00856E3D"/>
    <w:rsid w:val="00865AE6"/>
    <w:rsid w:val="008B598E"/>
    <w:rsid w:val="008C7441"/>
    <w:rsid w:val="008D2521"/>
    <w:rsid w:val="008D2F8C"/>
    <w:rsid w:val="008E0E76"/>
    <w:rsid w:val="008E3084"/>
    <w:rsid w:val="008F075A"/>
    <w:rsid w:val="008F4159"/>
    <w:rsid w:val="008F6220"/>
    <w:rsid w:val="009240B1"/>
    <w:rsid w:val="0093190F"/>
    <w:rsid w:val="00955186"/>
    <w:rsid w:val="0095727C"/>
    <w:rsid w:val="009949E8"/>
    <w:rsid w:val="00A02AC4"/>
    <w:rsid w:val="00A25549"/>
    <w:rsid w:val="00A373FE"/>
    <w:rsid w:val="00A41138"/>
    <w:rsid w:val="00A51E0F"/>
    <w:rsid w:val="00A632F4"/>
    <w:rsid w:val="00A64FC9"/>
    <w:rsid w:val="00A6690F"/>
    <w:rsid w:val="00A93656"/>
    <w:rsid w:val="00AC0B87"/>
    <w:rsid w:val="00AD454D"/>
    <w:rsid w:val="00AF7982"/>
    <w:rsid w:val="00B5402E"/>
    <w:rsid w:val="00B9063F"/>
    <w:rsid w:val="00B91FB7"/>
    <w:rsid w:val="00BA2AB9"/>
    <w:rsid w:val="00BB0B0A"/>
    <w:rsid w:val="00C13FA6"/>
    <w:rsid w:val="00C1449C"/>
    <w:rsid w:val="00C31D7D"/>
    <w:rsid w:val="00C6067E"/>
    <w:rsid w:val="00C81505"/>
    <w:rsid w:val="00C85C61"/>
    <w:rsid w:val="00C971D9"/>
    <w:rsid w:val="00CA1D0E"/>
    <w:rsid w:val="00CC15EC"/>
    <w:rsid w:val="00CD45A1"/>
    <w:rsid w:val="00CE3C1A"/>
    <w:rsid w:val="00CF0EF0"/>
    <w:rsid w:val="00D206BA"/>
    <w:rsid w:val="00D34AB5"/>
    <w:rsid w:val="00D353C6"/>
    <w:rsid w:val="00D45994"/>
    <w:rsid w:val="00D575E5"/>
    <w:rsid w:val="00D6570E"/>
    <w:rsid w:val="00D8040F"/>
    <w:rsid w:val="00DA7FA3"/>
    <w:rsid w:val="00E01EA3"/>
    <w:rsid w:val="00E416E8"/>
    <w:rsid w:val="00E41712"/>
    <w:rsid w:val="00E609C0"/>
    <w:rsid w:val="00EA493A"/>
    <w:rsid w:val="00ED11E1"/>
    <w:rsid w:val="00EF04DC"/>
    <w:rsid w:val="00F02A21"/>
    <w:rsid w:val="00F177D6"/>
    <w:rsid w:val="00F3667A"/>
    <w:rsid w:val="00F37E42"/>
    <w:rsid w:val="00F44AEE"/>
    <w:rsid w:val="00F47198"/>
    <w:rsid w:val="00F508E1"/>
    <w:rsid w:val="00F91DFF"/>
    <w:rsid w:val="00FE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E43FAE"/>
  <w15:docId w15:val="{374252AF-CF62-44F6-90A2-F6EAB51BE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0A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mi-callto">
    <w:name w:val="wmi-callto"/>
    <w:rsid w:val="005E4110"/>
  </w:style>
  <w:style w:type="character" w:customStyle="1" w:styleId="mail-message-sender-email">
    <w:name w:val="mail-message-sender-email"/>
    <w:rsid w:val="005E4110"/>
  </w:style>
  <w:style w:type="paragraph" w:styleId="a4">
    <w:name w:val="Body Text Indent"/>
    <w:basedOn w:val="a"/>
    <w:link w:val="a5"/>
    <w:rsid w:val="0037138E"/>
    <w:pPr>
      <w:spacing w:after="120"/>
      <w:ind w:left="283" w:firstLine="709"/>
    </w:pPr>
    <w:rPr>
      <w:rFonts w:ascii="Calibri" w:eastAsia="Calibri" w:hAnsi="Calibri" w:cs="Times New Roman"/>
    </w:rPr>
  </w:style>
  <w:style w:type="character" w:customStyle="1" w:styleId="a5">
    <w:name w:val="Основной текст с отступом Знак"/>
    <w:basedOn w:val="a0"/>
    <w:link w:val="a4"/>
    <w:rsid w:val="0037138E"/>
    <w:rPr>
      <w:rFonts w:ascii="Calibri" w:eastAsia="Calibri" w:hAnsi="Calibri" w:cs="Times New Roman"/>
    </w:rPr>
  </w:style>
  <w:style w:type="character" w:styleId="a6">
    <w:name w:val="Hyperlink"/>
    <w:uiPriority w:val="99"/>
    <w:rsid w:val="00ED11E1"/>
    <w:rPr>
      <w:color w:val="0000FF"/>
      <w:u w:val="single"/>
    </w:rPr>
  </w:style>
  <w:style w:type="character" w:customStyle="1" w:styleId="go">
    <w:name w:val="go"/>
    <w:rsid w:val="00287716"/>
  </w:style>
  <w:style w:type="paragraph" w:styleId="a7">
    <w:name w:val="Balloon Text"/>
    <w:basedOn w:val="a"/>
    <w:link w:val="a8"/>
    <w:uiPriority w:val="99"/>
    <w:semiHidden/>
    <w:unhideWhenUsed/>
    <w:rsid w:val="00A64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4F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5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bpp-legia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cid:image001.png@01D798C8.EC78A6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0EA90-8157-409F-B328-121463CFC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ФУГИ</Company>
  <LinksUpToDate>false</LinksUpToDate>
  <CharactersWithSpaces>9888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Саранова Ольга Викторовна</dc:creator>
  <cp:keywords/>
  <dc:description/>
  <cp:lastModifiedBy>Филюк Наталья Владимировна</cp:lastModifiedBy>
  <cp:revision>41</cp:revision>
  <dcterms:created xsi:type="dcterms:W3CDTF">2019-04-02T08:19:00Z</dcterms:created>
  <dcterms:modified xsi:type="dcterms:W3CDTF">2021-12-13T11:41:00Z</dcterms:modified>
</cp:coreProperties>
</file>